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DC" w:rsidRPr="00AA36DC" w:rsidRDefault="00AA36DC" w:rsidP="00AA36DC">
      <w:pPr>
        <w:shd w:val="clear" w:color="auto" w:fill="FFFFFF"/>
        <w:spacing w:after="150" w:line="300" w:lineRule="atLeast"/>
        <w:jc w:val="center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Мастер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-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класс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jc w:val="center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по теме  «Развитие ритмического слуха посредством игры на детских шумовых инструментах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на уроках музыки и во внеурочной деятельности с детьми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с нарушением речи»</w:t>
      </w:r>
    </w:p>
    <w:p w:rsidR="00AA36DC" w:rsidRDefault="00AA36DC" w:rsidP="00AA36DC">
      <w:pPr>
        <w:shd w:val="clear" w:color="auto" w:fill="FFFFFF"/>
        <w:spacing w:after="150" w:line="300" w:lineRule="atLeast"/>
        <w:jc w:val="center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i/>
          <w:iCs/>
          <w:color w:val="333333"/>
          <w:sz w:val="28"/>
          <w:szCs w:val="28"/>
          <w:lang w:eastAsia="ru-RU"/>
        </w:rPr>
        <w:t>Ход занятия: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ind w:firstLine="708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У</w:t>
      </w:r>
      <w:r w:rsidRPr="00AA36DC">
        <w:rPr>
          <w:rFonts w:ascii="Cambria" w:eastAsia="Calibri" w:hAnsi="Cambria" w:cs="Times New Roman"/>
          <w:sz w:val="28"/>
          <w:szCs w:val="28"/>
        </w:rPr>
        <w:t>важаемые  коллеги, я хочу  предложить  в</w:t>
      </w:r>
      <w:r w:rsidRPr="00AA36DC">
        <w:rPr>
          <w:rFonts w:ascii="Cambria" w:eastAsia="Times New Roman" w:hAnsi="Cambria" w:cs="Times New Roman"/>
          <w:sz w:val="28"/>
          <w:szCs w:val="28"/>
        </w:rPr>
        <w:t>ашем</w:t>
      </w:r>
      <w:r w:rsidRPr="00AA36DC">
        <w:rPr>
          <w:rFonts w:ascii="Cambria" w:eastAsia="Calibri" w:hAnsi="Cambria" w:cs="Times New Roman"/>
          <w:sz w:val="28"/>
          <w:szCs w:val="28"/>
        </w:rPr>
        <w:t xml:space="preserve">у  вниманию  свой </w:t>
      </w:r>
      <w:r w:rsidRPr="00AA36DC">
        <w:rPr>
          <w:rFonts w:ascii="Cambria" w:eastAsia="Times New Roman" w:hAnsi="Cambria" w:cs="Times New Roman"/>
          <w:sz w:val="28"/>
          <w:szCs w:val="28"/>
        </w:rPr>
        <w:t xml:space="preserve"> опыт  работы  по коррекции нарушений речи с применением   детских  шумовых  инструментов</w:t>
      </w:r>
      <w:r w:rsidRPr="00AA36DC">
        <w:rPr>
          <w:rFonts w:ascii="Cambria" w:eastAsia="Times New Roman" w:hAnsi="Cambria" w:cs="Times New Roman"/>
          <w:color w:val="7F7F7F"/>
          <w:sz w:val="28"/>
          <w:szCs w:val="28"/>
        </w:rPr>
        <w:t xml:space="preserve">. </w:t>
      </w:r>
    </w:p>
    <w:p w:rsidR="00AA36DC" w:rsidRPr="00AA36DC" w:rsidRDefault="00AA36DC" w:rsidP="00AA36DC">
      <w:pPr>
        <w:tabs>
          <w:tab w:val="left" w:pos="0"/>
        </w:tabs>
        <w:ind w:left="708"/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 xml:space="preserve"> Видеофрагменты игры  детского оркестра</w:t>
      </w:r>
    </w:p>
    <w:p w:rsidR="00AA36DC" w:rsidRPr="00AA36DC" w:rsidRDefault="00AA36DC" w:rsidP="00AA36DC">
      <w:pPr>
        <w:ind w:left="708"/>
        <w:rPr>
          <w:rFonts w:ascii="Cambria" w:eastAsia="Calibri" w:hAnsi="Cambria" w:cs="Times New Roman"/>
          <w:b/>
          <w:i/>
          <w:sz w:val="28"/>
          <w:szCs w:val="28"/>
        </w:rPr>
      </w:pPr>
      <w:r w:rsidRPr="00AA36DC">
        <w:rPr>
          <w:rFonts w:ascii="Cambria" w:eastAsia="Calibri" w:hAnsi="Cambria" w:cs="Times New Roman"/>
          <w:b/>
          <w:i/>
          <w:sz w:val="28"/>
          <w:szCs w:val="28"/>
        </w:rPr>
        <w:t>(Включаю фонограмму « Утро в деревне»)</w:t>
      </w:r>
    </w:p>
    <w:p w:rsidR="00AA36DC" w:rsidRPr="00AA36DC" w:rsidRDefault="00AA36DC" w:rsidP="00AA36DC">
      <w:pPr>
        <w:spacing w:after="0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- Ч</w:t>
      </w:r>
      <w:r w:rsidRPr="00AA36DC">
        <w:rPr>
          <w:rFonts w:ascii="Cambria" w:eastAsia="Calibri" w:hAnsi="Cambria" w:cs="Times New Roman"/>
          <w:sz w:val="28"/>
          <w:szCs w:val="28"/>
        </w:rPr>
        <w:t>то за звуки мы  сейчас слышали? (петух кукарекает, лают собаки….)</w:t>
      </w:r>
    </w:p>
    <w:p w:rsidR="00AA36DC" w:rsidRPr="00AA36DC" w:rsidRDefault="00AA36DC" w:rsidP="00AA36DC">
      <w:pPr>
        <w:spacing w:after="0"/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-А где их можно услышать? ( на улице, в природе, в деревне</w:t>
      </w:r>
      <w:proofErr w:type="gramStart"/>
      <w:r w:rsidRPr="00AA36DC">
        <w:rPr>
          <w:rFonts w:ascii="Cambria" w:eastAsia="Calibri" w:hAnsi="Cambria" w:cs="Times New Roman"/>
          <w:sz w:val="28"/>
          <w:szCs w:val="28"/>
        </w:rPr>
        <w:t>..)</w:t>
      </w:r>
      <w:proofErr w:type="gramEnd"/>
    </w:p>
    <w:p w:rsidR="00AA36DC" w:rsidRPr="00AA36DC" w:rsidRDefault="00AA36DC" w:rsidP="00AA36DC">
      <w:pPr>
        <w:spacing w:after="0"/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-А какие звуки можно еще услышать на улице? (шаги, шорох листьев, шум дождя, рев мотора машины…)</w:t>
      </w:r>
    </w:p>
    <w:p w:rsidR="00AA36DC" w:rsidRPr="00AA36DC" w:rsidRDefault="00AA36DC" w:rsidP="00AA36DC">
      <w:pPr>
        <w:spacing w:after="0"/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 xml:space="preserve">-А я сегодня  с </w:t>
      </w:r>
      <w:r>
        <w:rPr>
          <w:rFonts w:ascii="Cambria" w:eastAsia="Calibri" w:hAnsi="Cambria" w:cs="Times New Roman"/>
          <w:sz w:val="28"/>
          <w:szCs w:val="28"/>
        </w:rPr>
        <w:t>утра тоже слышала разные звуки, хочу с вами поделиться (чтение стихотворения):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С утра, спозаранку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proofErr w:type="gramStart"/>
      <w:r w:rsidRPr="00AA36DC">
        <w:rPr>
          <w:rFonts w:ascii="Cambria" w:eastAsia="Times New Roman" w:hAnsi="Cambria" w:cs="Times New Roman"/>
          <w:sz w:val="28"/>
          <w:szCs w:val="28"/>
        </w:rPr>
        <w:t>Слыхала</w:t>
      </w:r>
      <w:proofErr w:type="gramEnd"/>
      <w:r w:rsidRPr="00AA36DC">
        <w:rPr>
          <w:rFonts w:ascii="Cambria" w:eastAsia="Times New Roman" w:hAnsi="Cambria" w:cs="Times New Roman"/>
          <w:sz w:val="28"/>
          <w:szCs w:val="28"/>
        </w:rPr>
        <w:t xml:space="preserve">  во сне,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Как с улицы звуки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Стучались ко мне: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Шаги почтальона,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Шуршанье газет,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И ветра, и веток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Привет и ответ,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Подков лошадиных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Размеренный звон,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Скрипучих тележек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Кряхтенье и звон,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И голос соседки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>Издалека,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lastRenderedPageBreak/>
        <w:t>И грохот машинных колес,</w:t>
      </w:r>
    </w:p>
    <w:p w:rsid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И утренний крик  петуха.</w:t>
      </w:r>
    </w:p>
    <w:p w:rsidR="00AA36DC" w:rsidRPr="00AA36DC" w:rsidRDefault="00AA36DC" w:rsidP="00AA36DC">
      <w:pPr>
        <w:shd w:val="clear" w:color="auto" w:fill="FFFFFF"/>
        <w:spacing w:before="225"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-Итак,   что это за звуки были. Помогите разобраться мне (перечисляют шумовые звуки).</w:t>
      </w: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-Можно спеть эти звуки? (нет, они не поются, их можно только слушать).</w:t>
      </w: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proofErr w:type="gramStart"/>
      <w:r>
        <w:rPr>
          <w:rFonts w:ascii="Cambria" w:eastAsia="Calibri" w:hAnsi="Cambria" w:cs="Times New Roman"/>
          <w:sz w:val="28"/>
          <w:szCs w:val="28"/>
        </w:rPr>
        <w:t xml:space="preserve">( Хочу обратить ваше внимание на то, </w:t>
      </w:r>
      <w:r w:rsidRPr="00AA36DC">
        <w:rPr>
          <w:rFonts w:ascii="Cambria" w:eastAsia="Calibri" w:hAnsi="Cambria" w:cs="Times New Roman"/>
          <w:sz w:val="28"/>
          <w:szCs w:val="28"/>
        </w:rPr>
        <w:t xml:space="preserve"> что многие дети, не задумываясь, говорят, что можно.</w:t>
      </w:r>
      <w:proofErr w:type="gramEnd"/>
      <w:r w:rsidRPr="00AA36DC">
        <w:rPr>
          <w:rFonts w:ascii="Cambria" w:eastAsia="Calibri" w:hAnsi="Cambria" w:cs="Times New Roman"/>
          <w:sz w:val="28"/>
          <w:szCs w:val="28"/>
        </w:rPr>
        <w:t xml:space="preserve"> Тогда я прошу эти шумы сп</w:t>
      </w:r>
      <w:r>
        <w:rPr>
          <w:rFonts w:ascii="Cambria" w:eastAsia="Calibri" w:hAnsi="Cambria" w:cs="Times New Roman"/>
          <w:sz w:val="28"/>
          <w:szCs w:val="28"/>
        </w:rPr>
        <w:t xml:space="preserve">еть. </w:t>
      </w:r>
      <w:proofErr w:type="gramStart"/>
      <w:r>
        <w:rPr>
          <w:rFonts w:ascii="Cambria" w:eastAsia="Calibri" w:hAnsi="Cambria" w:cs="Times New Roman"/>
          <w:sz w:val="28"/>
          <w:szCs w:val="28"/>
        </w:rPr>
        <w:t>И  конечно</w:t>
      </w:r>
      <w:r w:rsidRPr="00AA36DC">
        <w:rPr>
          <w:rFonts w:ascii="Cambria" w:eastAsia="Calibri" w:hAnsi="Cambria" w:cs="Times New Roman"/>
          <w:sz w:val="28"/>
          <w:szCs w:val="28"/>
        </w:rPr>
        <w:t xml:space="preserve"> же,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AA36DC">
        <w:rPr>
          <w:rFonts w:ascii="Cambria" w:eastAsia="Calibri" w:hAnsi="Cambria" w:cs="Times New Roman"/>
          <w:sz w:val="28"/>
          <w:szCs w:val="28"/>
        </w:rPr>
        <w:t xml:space="preserve"> не получается спеть шум и ребенок понимает сам, что ошибся).</w:t>
      </w:r>
      <w:proofErr w:type="gramEnd"/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-Как называются такие звуки, которые спеть невозможно: они создают шум?  (шумовые).</w:t>
      </w: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 xml:space="preserve">- Если их невозможно спеть, то </w:t>
      </w:r>
      <w:proofErr w:type="gramStart"/>
      <w:r w:rsidRPr="00AA36DC">
        <w:rPr>
          <w:rFonts w:ascii="Cambria" w:eastAsia="Calibri" w:hAnsi="Cambria" w:cs="Times New Roman"/>
          <w:sz w:val="28"/>
          <w:szCs w:val="28"/>
          <w:u w:val="single"/>
        </w:rPr>
        <w:t>голосом</w:t>
      </w:r>
      <w:proofErr w:type="gramEnd"/>
      <w:r w:rsidRPr="00AA36DC">
        <w:rPr>
          <w:rFonts w:ascii="Cambria" w:eastAsia="Calibri" w:hAnsi="Cambria" w:cs="Times New Roman"/>
          <w:sz w:val="28"/>
          <w:szCs w:val="28"/>
        </w:rPr>
        <w:t xml:space="preserve"> возможно их изобразить? (да)</w:t>
      </w: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-Предлагаю попробовать озвучить голосом эти шумы</w:t>
      </w:r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AA36DC">
        <w:rPr>
          <w:rFonts w:ascii="Cambria" w:eastAsia="Calibri" w:hAnsi="Cambria" w:cs="Times New Roman"/>
          <w:sz w:val="28"/>
          <w:szCs w:val="28"/>
        </w:rPr>
        <w:t>(</w:t>
      </w:r>
      <w:r w:rsidRPr="00AA36DC">
        <w:rPr>
          <w:rFonts w:ascii="Cambria" w:eastAsia="Times New Roman" w:hAnsi="Cambria" w:cs="Times New Roman"/>
          <w:sz w:val="28"/>
          <w:szCs w:val="28"/>
        </w:rPr>
        <w:t>озвучивание  стихотворения голосом)</w:t>
      </w:r>
    </w:p>
    <w:p w:rsidR="00AA36DC" w:rsidRPr="00AA36DC" w:rsidRDefault="00AA36DC" w:rsidP="00AA36DC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sz w:val="28"/>
          <w:szCs w:val="28"/>
        </w:rPr>
      </w:pPr>
      <w:r w:rsidRPr="00AA36DC">
        <w:rPr>
          <w:rFonts w:ascii="Cambria" w:eastAsia="Times New Roman" w:hAnsi="Cambria" w:cs="Times New Roman"/>
          <w:sz w:val="28"/>
          <w:szCs w:val="28"/>
        </w:rPr>
        <w:t xml:space="preserve">- Как вам кажется, у нас  получилось красиво озвучить эти  шумы?                (ответы). Шумы развивают и формируют  четкое звукопроизношение, мимику, вырабатывают </w:t>
      </w:r>
      <w:bookmarkStart w:id="0" w:name="_GoBack"/>
      <w:bookmarkEnd w:id="0"/>
      <w:r w:rsidRPr="00AA36DC">
        <w:rPr>
          <w:rFonts w:ascii="Cambria" w:eastAsia="Times New Roman" w:hAnsi="Cambria" w:cs="Times New Roman"/>
          <w:sz w:val="28"/>
          <w:szCs w:val="28"/>
        </w:rPr>
        <w:t xml:space="preserve"> дикцию, артикуляц</w:t>
      </w:r>
      <w:r>
        <w:rPr>
          <w:rFonts w:ascii="Cambria" w:eastAsia="Times New Roman" w:hAnsi="Cambria" w:cs="Times New Roman"/>
          <w:sz w:val="28"/>
          <w:szCs w:val="28"/>
        </w:rPr>
        <w:t>ию.</w:t>
      </w:r>
      <w:r w:rsidRPr="00AA36DC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  <w:r w:rsidRPr="00AA36DC">
        <w:rPr>
          <w:rFonts w:ascii="Cambria" w:eastAsia="Calibri" w:hAnsi="Cambria" w:cs="Times New Roman"/>
          <w:sz w:val="28"/>
          <w:szCs w:val="28"/>
        </w:rPr>
        <w:t>- Скажите, а как еще  шумовые звуки можно изобразить, с помощью чего?   (шумовыми инструментами.)</w:t>
      </w:r>
    </w:p>
    <w:p w:rsidR="00AA36DC" w:rsidRPr="00AA36DC" w:rsidRDefault="00AA36DC" w:rsidP="00AA36DC">
      <w:pPr>
        <w:shd w:val="clear" w:color="auto" w:fill="FFFFFF"/>
        <w:spacing w:before="225" w:after="225"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-</w:t>
      </w:r>
      <w:r w:rsidRPr="00AA36DC">
        <w:rPr>
          <w:rFonts w:ascii="Cambria" w:eastAsia="Times New Roman" w:hAnsi="Cambria" w:cs="Times New Roman"/>
          <w:sz w:val="28"/>
          <w:szCs w:val="28"/>
        </w:rPr>
        <w:t xml:space="preserve"> О чем </w:t>
      </w:r>
      <w:r>
        <w:rPr>
          <w:rFonts w:ascii="Cambria" w:eastAsia="Times New Roman" w:hAnsi="Cambria" w:cs="Times New Roman"/>
          <w:sz w:val="28"/>
          <w:szCs w:val="28"/>
        </w:rPr>
        <w:t xml:space="preserve">же </w:t>
      </w:r>
      <w:r w:rsidRPr="00AA36DC">
        <w:rPr>
          <w:rFonts w:ascii="Cambria" w:eastAsia="Times New Roman" w:hAnsi="Cambria" w:cs="Times New Roman"/>
          <w:sz w:val="28"/>
          <w:szCs w:val="28"/>
        </w:rPr>
        <w:t>сегодня пойдет речь на занятии? Чем будем заниматься? (играть на шумовых инструментах).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  <w:t>Слово учителя: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jc w:val="both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- Существует много разнообразных ритмических игр с  ударными музыкальными инструментами и без них, которые помогают развитию ритмического слуха. Часть этих игр мы сегодня разучим. Я хочу представить вам некоторые из них, на мой взгляд, более эффективных. Их можно использовать  в индивидуальных занятиях с детьми с ОВЗ, а  так же как ритмические минутки на уроках.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1. ИГРА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 которую мы проведем, называется «Ритмические словечки».                                         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Освоение  ритмических блоков в речи.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Ход игры: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1)  Предлагаю прочитать слова овощей и фруктов, и одновременно </w:t>
      </w:r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прохлопать</w:t>
      </w:r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ритм этих слов.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По-ми-дор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свё-кла</w:t>
      </w:r>
      <w:proofErr w:type="spellEnd"/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о-гу-рец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ре-пка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Ви-шня</w:t>
      </w:r>
      <w:proofErr w:type="spellEnd"/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а-пель-син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ли-мон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ма-ли-на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, лайм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proofErr w:type="gramStart"/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(</w:t>
      </w:r>
      <w:r w:rsidRPr="00AA36DC">
        <w:rPr>
          <w:rFonts w:ascii="Cambria" w:eastAsia="Times New Roman" w:hAnsi="Cambria" w:cs="Times New Roman"/>
          <w:i/>
          <w:iCs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u w:val="single"/>
          <w:lang w:eastAsia="ru-RU"/>
        </w:rPr>
        <w:t>Вопросы:</w:t>
      </w:r>
      <w:proofErr w:type="gramEnd"/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Найдите похожие слова? </w:t>
      </w:r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Найдите слова, где сильная 1 доля,    2 доля, 3 доля)</w:t>
      </w:r>
      <w:proofErr w:type="gramEnd"/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2)   Показываю  ритмический рисунок. К нему надо подобрать соответствующие слова из фруктов или овощей.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Лев,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>ке-нгу-ру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,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>ко-ро-ва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, слон,  </w:t>
      </w:r>
      <w:proofErr w:type="spellStart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>о-бе-зья-на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, тигр, </w:t>
      </w:r>
      <w:proofErr w:type="spellStart"/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>ме-дведь</w:t>
      </w:r>
      <w:proofErr w:type="spellEnd"/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>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jc w:val="both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3) Учитель раздает карточки со словами животных, а они в свою очередь должны к своей карточке подобрать карточку с тем ритмическим рисунком, который подходит к данному слову.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2.  ИГРА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называется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«Запомни и повтори»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формировать ощущение внутреннего пульса, единства </w:t>
      </w:r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ритмического движения</w:t>
      </w:r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, стимуляция  детского внимания.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jc w:val="both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Ход игры: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Учащиеся воспроизводят за педагогом цепочку ритмических рисунков на ударных музыкальных инструментах в определенном темпе (главное на данном этапе – правильное воспроизведение ритма без пауз, не нарушая последовательность музыкальных инструментов).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 xml:space="preserve"> 3. ИГРА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называется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«Угадай, кого зову».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 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jc w:val="both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Цель: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умение четко реагировать на ритмическую особенность имён и согласованно воспроизводить его на музыкальных инструментах.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jc w:val="both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 xml:space="preserve">Ход игры: 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Учащиеся вспоминают, из скольких слогов и ударов состоит их имя. Педагог или ученик простукивает ритм имени ребёнка в полной форме (Мария, Александр, Анастасия) на ударном музыкальном инструменте, а ребёнок должен узнать в нём своё имя и повторить его на своем ударном музыкальном инструменте.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  <w:t>4. Физкультминутка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Есть много упражнений на внимание, с использованием </w:t>
      </w:r>
      <w:proofErr w:type="gramStart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ритмических движений</w:t>
      </w:r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, которые можно использовать в виде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физминутки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. Они помогают увеличить темп деятельности, переключиться детям с одного вида деятельности на другой, и вновь включиться в работу. Такие упражнения влияют на развитие концентрации и устойчивости внимания, снимают напряжение.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ПЕСНЯ-ПОПЕВКА «У оленя дом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большой»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с ритмическими движениями.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У оленя дом большой он глядит в своё окно,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Заяц по лесу бежит в дверь к нему стучит.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-Тук-тук, дверь открой,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Там в лесу охотник злой.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-Заяц, заяц, забегай, лапу мне давай.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5. ИГРА</w:t>
      </w:r>
      <w:r w:rsidRPr="00AA36DC">
        <w:rPr>
          <w:rFonts w:ascii="Cambria" w:eastAsia="Times New Roman" w:hAnsi="Cambria" w:cs="Times New Roman"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с 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ритмо-палочками</w:t>
      </w:r>
      <w:proofErr w:type="spell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.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AA36DC" w:rsidRPr="00AA36DC" w:rsidRDefault="00AA36DC" w:rsidP="00AA36DC">
      <w:pPr>
        <w:ind w:right="397"/>
        <w:jc w:val="both"/>
        <w:rPr>
          <w:rFonts w:ascii="Cambria" w:eastAsia="Times New Roman" w:hAnsi="Cambria" w:cs="Times New Roman"/>
          <w:i/>
          <w:sz w:val="28"/>
          <w:szCs w:val="28"/>
          <w:lang w:eastAsia="ru-RU"/>
        </w:rPr>
      </w:pPr>
      <w:r w:rsidRPr="00AA36DC">
        <w:rPr>
          <w:rFonts w:ascii="Cambria" w:eastAsia="Calibri" w:hAnsi="Cambria" w:cs="Times New Roman"/>
          <w:i/>
          <w:iCs/>
          <w:sz w:val="28"/>
          <w:szCs w:val="28"/>
        </w:rPr>
        <w:t>Цель:</w:t>
      </w:r>
      <w:r w:rsidRPr="00AA36DC">
        <w:rPr>
          <w:rFonts w:ascii="Cambria" w:eastAsia="Calibri" w:hAnsi="Cambria" w:cs="Times New Roman"/>
          <w:b/>
          <w:bCs/>
          <w:sz w:val="28"/>
          <w:szCs w:val="28"/>
        </w:rPr>
        <w:t> </w:t>
      </w:r>
      <w:r w:rsidRPr="00AA36DC">
        <w:rPr>
          <w:rFonts w:ascii="Cambria" w:eastAsia="Calibri" w:hAnsi="Cambria" w:cs="Times New Roman"/>
          <w:sz w:val="28"/>
          <w:szCs w:val="28"/>
        </w:rPr>
        <w:t>развивать внимание, память, мелкую моторику, чувство ритма, координация движений и речи.</w:t>
      </w:r>
      <w:r w:rsidRPr="00AA36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Внимание детей необходимо акцентировать на звукопроизношении и на чёткости дикции.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«Рыбка»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Рыбка, /рыбка,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 /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Вот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 /                   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червяк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 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Откуси, хоть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 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Чуточ__</w:t>
      </w:r>
      <w:proofErr w:type="spell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/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___-______ку</w:t>
      </w:r>
      <w:proofErr w:type="spellEnd"/>
      <w:proofErr w:type="gram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.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//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Не проси/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Меня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   /            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 xml:space="preserve">рыбак, /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Попадусь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 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на </w:t>
      </w:r>
      <w:proofErr w:type="spellStart"/>
      <w:proofErr w:type="gram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удоч</w:t>
      </w:r>
      <w:proofErr w:type="spell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 xml:space="preserve">  /   -            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ку</w:t>
      </w:r>
      <w:proofErr w:type="spellEnd"/>
      <w:proofErr w:type="gram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Рыбка, рыбка,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(2 раза стучим перед собой палочкой)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Вот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(передаём соседу справа)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червяк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(берём другую палочку, переданную соседом слева)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Откуси, хоть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(2 раза стучим перед собой палочкой)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Чуто</w:t>
      </w:r>
      <w:proofErr w:type="gram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ч</w:t>
      </w:r>
      <w:proofErr w:type="spell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-</w:t>
      </w:r>
      <w:proofErr w:type="gram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(передаём соседу справа)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ку</w:t>
      </w:r>
      <w:proofErr w:type="spell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.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(берём другую палочку, переданную соседом слева)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Не проси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(2 раза стучим перед собой палочкой)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Меня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(передаём соседу справа),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рыбак,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(берём другую палочку, переданную соседом слева)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Попадусь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(2 раза стучим перед собой палочкой)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на 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удо</w:t>
      </w:r>
      <w:proofErr w:type="gram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ч</w:t>
      </w:r>
      <w:proofErr w:type="spell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-</w:t>
      </w:r>
      <w:proofErr w:type="gramEnd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 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(передаём соседу справа) 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ку</w:t>
      </w:r>
      <w:proofErr w:type="spellEnd"/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 (берём другую палочку, переданную соседом слева).</w:t>
      </w:r>
    </w:p>
    <w:p w:rsidR="00AA36DC" w:rsidRPr="00AA36DC" w:rsidRDefault="00AA36DC" w:rsidP="00AA36DC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Потом все движения проделать в другую сторону.</w:t>
      </w:r>
    </w:p>
    <w:p w:rsid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  <w:t>6</w:t>
      </w:r>
      <w:r w:rsidRPr="00AA36DC"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  <w:t xml:space="preserve">. Практическая  часть занятия.   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Работа над исполнением 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</w:t>
      </w:r>
      <w:r w:rsidRPr="00AA36D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« Марш </w:t>
      </w:r>
      <w:proofErr w:type="spellStart"/>
      <w:r w:rsidRPr="00AA36DC">
        <w:rPr>
          <w:rFonts w:ascii="Cambria" w:eastAsia="Times New Roman" w:hAnsi="Cambria" w:cs="Times New Roman"/>
          <w:sz w:val="28"/>
          <w:szCs w:val="28"/>
          <w:lang w:eastAsia="ru-RU"/>
        </w:rPr>
        <w:t>Радецкого</w:t>
      </w:r>
      <w:proofErr w:type="spellEnd"/>
      <w:r w:rsidRPr="00AA36DC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полка» И. Штрауса-отца с использованием шумовых инструментов.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7</w:t>
      </w:r>
      <w:r w:rsidRPr="00AA36DC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ru-RU"/>
        </w:rPr>
        <w:t>.Обобщение</w:t>
      </w:r>
      <w:r w:rsidRPr="00AA36DC">
        <w:rPr>
          <w:rFonts w:ascii="Cambria" w:eastAsia="Times New Roman" w:hAnsi="Cambria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ind w:firstLine="708"/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Коллеги, в</w:t>
      </w:r>
      <w:r w:rsidRPr="00AA36DC"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>ы увидели практические методы и приемы использования ритмических игр, упражнений, которые можно  применять на уроках музыки или занятиях во внеурочной деятельности с младшими школьниками для развития чувства ритма, а значит, слуха и речи.</w:t>
      </w:r>
      <w:r>
        <w:rPr>
          <w:rFonts w:ascii="Cambria" w:eastAsia="Times New Roman" w:hAnsi="Cambria" w:cs="Times New Roman"/>
          <w:color w:val="333333"/>
          <w:sz w:val="28"/>
          <w:szCs w:val="28"/>
          <w:lang w:eastAsia="ru-RU"/>
        </w:rPr>
        <w:t xml:space="preserve"> Благодарю за внимание!</w:t>
      </w:r>
    </w:p>
    <w:p w:rsidR="00AA36DC" w:rsidRPr="00AA36DC" w:rsidRDefault="00AA36DC" w:rsidP="00AA36DC">
      <w:pPr>
        <w:shd w:val="clear" w:color="auto" w:fill="FFFFFF"/>
        <w:spacing w:after="150" w:line="300" w:lineRule="atLeast"/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</w:pPr>
      <w:r w:rsidRPr="00AA36DC">
        <w:rPr>
          <w:rFonts w:ascii="Cambria" w:eastAsia="Times New Roman" w:hAnsi="Cambria" w:cs="Times New Roman"/>
          <w:b/>
          <w:color w:val="333333"/>
          <w:sz w:val="28"/>
          <w:szCs w:val="28"/>
          <w:lang w:eastAsia="ru-RU"/>
        </w:rPr>
        <w:t xml:space="preserve">      </w:t>
      </w:r>
    </w:p>
    <w:p w:rsidR="00AA36DC" w:rsidRPr="00AA36DC" w:rsidRDefault="00AA36DC" w:rsidP="00AA36DC">
      <w:pPr>
        <w:rPr>
          <w:rFonts w:ascii="Cambria" w:eastAsia="Calibri" w:hAnsi="Cambria" w:cs="Times New Roman"/>
          <w:sz w:val="28"/>
          <w:szCs w:val="28"/>
        </w:rPr>
      </w:pPr>
    </w:p>
    <w:p w:rsidR="00146D3A" w:rsidRPr="00F3306E" w:rsidRDefault="00F3306E" w:rsidP="00F3306E">
      <w:pPr>
        <w:tabs>
          <w:tab w:val="left" w:pos="5460"/>
        </w:tabs>
        <w:jc w:val="right"/>
        <w:rPr>
          <w:rFonts w:ascii="Cambria" w:hAnsi="Cambria"/>
          <w:sz w:val="28"/>
          <w:szCs w:val="28"/>
        </w:rPr>
      </w:pPr>
      <w:r w:rsidRPr="00F3306E">
        <w:rPr>
          <w:rFonts w:ascii="Cambria" w:hAnsi="Cambria"/>
          <w:sz w:val="28"/>
          <w:szCs w:val="28"/>
        </w:rPr>
        <w:t>Учитель музыки МОУ ООШ №1 п. Спирово</w:t>
      </w:r>
    </w:p>
    <w:p w:rsidR="00F3306E" w:rsidRPr="00F3306E" w:rsidRDefault="00F3306E">
      <w:pPr>
        <w:tabs>
          <w:tab w:val="left" w:pos="5460"/>
        </w:tabs>
        <w:jc w:val="right"/>
        <w:rPr>
          <w:rFonts w:ascii="Cambria" w:hAnsi="Cambria"/>
          <w:sz w:val="28"/>
          <w:szCs w:val="28"/>
        </w:rPr>
      </w:pPr>
    </w:p>
    <w:sectPr w:rsidR="00F3306E" w:rsidRPr="00F3306E" w:rsidSect="00AA36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55DE"/>
    <w:multiLevelType w:val="multilevel"/>
    <w:tmpl w:val="D3C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36DC"/>
    <w:rsid w:val="00146D3A"/>
    <w:rsid w:val="004E3EF1"/>
    <w:rsid w:val="00542D0E"/>
    <w:rsid w:val="00AA36DC"/>
    <w:rsid w:val="00F3306E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2018-11-11T13:07:00Z</dcterms:created>
  <dcterms:modified xsi:type="dcterms:W3CDTF">2018-11-11T19:09:00Z</dcterms:modified>
</cp:coreProperties>
</file>